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3A21" w14:textId="77777777" w:rsidR="00003AF7" w:rsidRDefault="00003AF7" w:rsidP="00803680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9FE41E" w14:textId="77777777" w:rsidR="00003AF7" w:rsidRPr="00003AF7" w:rsidRDefault="00003AF7" w:rsidP="00003AF7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003AF7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O</w:t>
      </w:r>
      <w:r w:rsidR="00A3270B" w:rsidRPr="00A3270B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bec </w:t>
      </w:r>
      <w:r w:rsidRPr="00003AF7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 </w:t>
      </w:r>
      <w:r w:rsidRPr="00A3270B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Perín – Chym, Perín č. 180, 044 74 </w:t>
      </w:r>
      <w:r w:rsidR="00B71316" w:rsidRPr="00A3270B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P</w:t>
      </w:r>
      <w:r w:rsidRPr="00A3270B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erín </w:t>
      </w:r>
    </w:p>
    <w:p w14:paraId="3FFF54D3" w14:textId="77777777" w:rsidR="00003AF7" w:rsidRPr="00003AF7" w:rsidRDefault="00003AF7" w:rsidP="00003AF7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zverejňuje</w:t>
      </w:r>
    </w:p>
    <w:p w14:paraId="4165FB4B" w14:textId="77777777" w:rsidR="00003AF7" w:rsidRPr="00003AF7" w:rsidRDefault="00003AF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00664185" w14:textId="77777777" w:rsidR="00003AF7" w:rsidRPr="00003AF7" w:rsidRDefault="00003AF7" w:rsidP="0000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na základe ustanovenia § 9a, odst. 8 písm. e) (osobitný zreteľ)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zákona 138/1991 Zb. o majetku obci v znení neskorších predpisov</w:t>
      </w:r>
    </w:p>
    <w:p w14:paraId="6DEC338D" w14:textId="77777777" w:rsidR="00003AF7" w:rsidRPr="00003AF7" w:rsidRDefault="00003AF7" w:rsidP="0000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198296D2" w14:textId="77777777" w:rsidR="00003AF7" w:rsidRPr="00003AF7" w:rsidRDefault="00003AF7" w:rsidP="00003A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oznámenie o zámere zámeny pozemkov</w:t>
      </w:r>
      <w:r w:rsidRPr="00003AF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br/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 dôvodu hodného osobitného zreteľa</w:t>
      </w:r>
    </w:p>
    <w:p w14:paraId="41E0BC0C" w14:textId="77777777" w:rsidR="00003AF7" w:rsidRPr="00003AF7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659AF651" w14:textId="77777777" w:rsidR="00003AF7" w:rsidRPr="00003AF7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konkrétne nehnuteľnosti – pozemky, ktoré sú vo vlastníctve Obce </w:t>
      </w:r>
      <w:r w:rsidR="00B71316"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Perín  Chym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vedené na LV č. 24</w:t>
      </w:r>
      <w:r w:rsidR="00B71316"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70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, k. ú. </w:t>
      </w:r>
      <w:r w:rsidR="00B71316"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Perín 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 a to:</w:t>
      </w:r>
    </w:p>
    <w:p w14:paraId="04E87917" w14:textId="77777777" w:rsidR="00003AF7" w:rsidRPr="007D4B57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•           </w:t>
      </w:r>
      <w:r w:rsidR="00B71316"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časť 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parc. č. 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3881</w:t>
      </w:r>
      <w:r w:rsidR="00B71316"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 výmere 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m</w:t>
      </w:r>
      <w:r w:rsidRPr="00003AF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sk-SK"/>
        </w:rPr>
        <w:t>2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druh pozemku: zastavaná plocha a nádvorie, reg. „C-KN“,</w:t>
      </w:r>
    </w:p>
    <w:p w14:paraId="657A1DE7" w14:textId="77777777" w:rsidR="00B71316" w:rsidRPr="00003AF7" w:rsidRDefault="00B71316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18DA09C0" w14:textId="77777777" w:rsidR="00003AF7" w:rsidRPr="00003AF7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za pozemok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vo vlastníctve 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Ing. Richarda Szil</w:t>
      </w:r>
      <w:r w:rsidR="00EC67FC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as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i</w:t>
      </w:r>
      <w:r w:rsidR="00EC67FC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h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</w:t>
      </w:r>
      <w:r w:rsidR="00C63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a</w:t>
      </w:r>
      <w:r w:rsidR="00EC67FC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Vladimír</w:t>
      </w:r>
      <w:r w:rsidR="00EC67FC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y 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Szil</w:t>
      </w:r>
      <w:r w:rsidR="00EC67FC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a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siovej, obaja bytom Veľká Ida č. 36, 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vedený na LV č. </w:t>
      </w:r>
      <w:r w:rsidR="002504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2987  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k. ú. </w:t>
      </w:r>
      <w:r w:rsidR="00C63069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Perín </w:t>
      </w: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a to</w:t>
      </w:r>
    </w:p>
    <w:p w14:paraId="7FB4D4A0" w14:textId="77777777" w:rsidR="00003AF7" w:rsidRPr="00003AF7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parc. č. 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4608/26</w:t>
      </w:r>
      <w:r w:rsidR="007D4B57"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 výmere 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m</w:t>
      </w:r>
      <w:r w:rsidRPr="00003AF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sk-SK"/>
        </w:rPr>
        <w:t>2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druh pozemku: 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orná pôda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reg. „C-KN“,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 </w:t>
      </w:r>
    </w:p>
    <w:p w14:paraId="574E0213" w14:textId="77777777" w:rsidR="007D4B57" w:rsidRPr="007D4B57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Zámena pozemkov sa uskutoční v pomere 1:1 bez finančného vyrovnania. </w:t>
      </w:r>
    </w:p>
    <w:p w14:paraId="66B267CB" w14:textId="77777777" w:rsidR="00003AF7" w:rsidRPr="00003AF7" w:rsidRDefault="007D4B5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hAnsi="Arial" w:cs="Arial"/>
          <w:sz w:val="24"/>
          <w:szCs w:val="24"/>
        </w:rPr>
        <w:t xml:space="preserve">Náklady vypracovania GP a znaleckého posudku zaplatí </w:t>
      </w:r>
      <w:r w:rsidR="00250412">
        <w:rPr>
          <w:rFonts w:ascii="Arial" w:hAnsi="Arial" w:cs="Arial"/>
          <w:sz w:val="24"/>
          <w:szCs w:val="24"/>
        </w:rPr>
        <w:t>Ing. Szil</w:t>
      </w:r>
      <w:r w:rsidR="00EC67FC">
        <w:rPr>
          <w:rFonts w:ascii="Arial" w:hAnsi="Arial" w:cs="Arial"/>
          <w:sz w:val="24"/>
          <w:szCs w:val="24"/>
        </w:rPr>
        <w:t>a</w:t>
      </w:r>
      <w:r w:rsidR="00250412">
        <w:rPr>
          <w:rFonts w:ascii="Arial" w:hAnsi="Arial" w:cs="Arial"/>
          <w:sz w:val="24"/>
          <w:szCs w:val="24"/>
        </w:rPr>
        <w:t>si s manželkou</w:t>
      </w:r>
      <w:r w:rsidRPr="007D4B57">
        <w:rPr>
          <w:rFonts w:ascii="Arial" w:hAnsi="Arial" w:cs="Arial"/>
          <w:sz w:val="24"/>
          <w:szCs w:val="24"/>
        </w:rPr>
        <w:t xml:space="preserve">. </w:t>
      </w:r>
      <w:r w:rsidR="00003AF7" w:rsidRPr="007D4B57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>Náklady so zámenou pozemkov spojené, hradia zmluvné strany spoločne.</w:t>
      </w:r>
    </w:p>
    <w:p w14:paraId="6544CF3B" w14:textId="77777777" w:rsidR="00003AF7" w:rsidRPr="00003AF7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1BCEE746" w14:textId="77777777" w:rsidR="00250412" w:rsidRDefault="00003AF7" w:rsidP="007D4B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D4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Odôvodnenie: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Obec </w:t>
      </w:r>
      <w:r w:rsidR="007D4B57"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Perín – Chym,</w:t>
      </w: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sa rozhodla zameniť predmetné pozemky z dôvodu hodného osobitného zreteľa, ktorým je skutočnosť, </w:t>
      </w:r>
      <w:r w:rsidR="007D4B57" w:rsidRP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že 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na pozemku </w:t>
      </w:r>
      <w:r w:rsidR="00EC67F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manželov Szilasiovych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sú umiestnené plynárenské siete. Zámenou pozemku dôjde k sprístupneniu 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týchto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sietí</w:t>
      </w:r>
      <w:r w:rsidR="002504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 zároveň 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k rovnomernému zarovnaniu pozemku </w:t>
      </w:r>
      <w:r w:rsidR="00EC67F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manželov Szilasiovych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 miestnou komunikáciou. </w:t>
      </w:r>
    </w:p>
    <w:p w14:paraId="6B8B1DED" w14:textId="77777777" w:rsidR="007D4B57" w:rsidRPr="007D4B57" w:rsidRDefault="007D4B5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53080176" w14:textId="77777777" w:rsidR="00003AF7" w:rsidRPr="00003AF7" w:rsidRDefault="00003AF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752CE926" w14:textId="77777777" w:rsidR="00003AF7" w:rsidRPr="00003AF7" w:rsidRDefault="00003AF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Vyvesené dňa</w:t>
      </w:r>
      <w:r w:rsidR="00A3270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:  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22. 09</w:t>
      </w:r>
      <w:r w:rsidR="00A3270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202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="00A3270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                 Zvesené dňa 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07. 10</w:t>
      </w:r>
      <w:r w:rsidR="00A3270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202</w:t>
      </w:r>
      <w:r w:rsidR="002150F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="00A3270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</w:p>
    <w:p w14:paraId="56F95C7A" w14:textId="77777777" w:rsidR="00003AF7" w:rsidRPr="00003AF7" w:rsidRDefault="00003AF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</w:p>
    <w:p w14:paraId="375D8FF5" w14:textId="77777777" w:rsidR="00003AF7" w:rsidRPr="00003AF7" w:rsidRDefault="00003AF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1B688977" w14:textId="77777777" w:rsidR="00003AF7" w:rsidRDefault="00003AF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03AF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 </w:t>
      </w:r>
      <w:r w:rsid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MUD</w:t>
      </w:r>
      <w:r w:rsidR="00A3270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</w:t>
      </w:r>
      <w:r w:rsidR="007D4B57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Ladislav Molnár, PhD.</w:t>
      </w:r>
    </w:p>
    <w:p w14:paraId="146E5D72" w14:textId="77777777" w:rsidR="007D4B57" w:rsidRDefault="007D4B57" w:rsidP="007D4B57">
      <w:pPr>
        <w:shd w:val="clear" w:color="auto" w:fill="FFFFFF"/>
        <w:tabs>
          <w:tab w:val="left" w:pos="6180"/>
        </w:tabs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  <w:t>starosta obce</w:t>
      </w:r>
    </w:p>
    <w:p w14:paraId="69038F44" w14:textId="77777777" w:rsidR="007D4B57" w:rsidRPr="00003AF7" w:rsidRDefault="007D4B57" w:rsidP="00003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489C0E07" w14:textId="77777777" w:rsidR="00B212FE" w:rsidRPr="007D4B57" w:rsidRDefault="00B212FE">
      <w:pPr>
        <w:rPr>
          <w:rFonts w:ascii="Arial" w:hAnsi="Arial" w:cs="Arial"/>
          <w:sz w:val="24"/>
          <w:szCs w:val="24"/>
        </w:rPr>
      </w:pPr>
    </w:p>
    <w:sectPr w:rsidR="00B212FE" w:rsidRPr="007D4B57" w:rsidSect="007D4B5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78E3"/>
    <w:multiLevelType w:val="hybridMultilevel"/>
    <w:tmpl w:val="F7FC4894"/>
    <w:lvl w:ilvl="0" w:tplc="7AC68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8gcgj4BSvVHYqpOELUh6m3Rcx+vBuI9uTlOH8emQdTpJU0ev/UN1kil9yGcZ1Q/VMG/mA0erAw/x3h48RlVT7A==" w:salt="09q8TbWrlFBXbXQnL0jF3w==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80"/>
    <w:rsid w:val="00003AF7"/>
    <w:rsid w:val="00174EAF"/>
    <w:rsid w:val="002150FF"/>
    <w:rsid w:val="00250412"/>
    <w:rsid w:val="004A32E8"/>
    <w:rsid w:val="005278FD"/>
    <w:rsid w:val="005F5E1D"/>
    <w:rsid w:val="007D4B57"/>
    <w:rsid w:val="00803680"/>
    <w:rsid w:val="00841B06"/>
    <w:rsid w:val="0090466D"/>
    <w:rsid w:val="00A3270B"/>
    <w:rsid w:val="00B212FE"/>
    <w:rsid w:val="00B71316"/>
    <w:rsid w:val="00C63069"/>
    <w:rsid w:val="00CA3EFC"/>
    <w:rsid w:val="00E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3DF5"/>
  <w15:chartTrackingRefBased/>
  <w15:docId w15:val="{DC6B6660-D42C-4660-97FC-F489E368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13</cp:revision>
  <cp:lastPrinted>2021-12-09T09:11:00Z</cp:lastPrinted>
  <dcterms:created xsi:type="dcterms:W3CDTF">2021-10-07T09:43:00Z</dcterms:created>
  <dcterms:modified xsi:type="dcterms:W3CDTF">2021-12-09T09:20:00Z</dcterms:modified>
</cp:coreProperties>
</file>